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44B188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  <w:r>
        <w:rPr>
          <w:rFonts w:hint="eastAsia" w:ascii="Verdana" w:hAnsi="Verdana" w:cs="宋体"/>
          <w:b/>
          <w:bCs/>
          <w:kern w:val="0"/>
          <w:sz w:val="36"/>
          <w:szCs w:val="36"/>
        </w:rPr>
        <w:t>天健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云途·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创智中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心空置物业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公开招租信息公告</w:t>
      </w:r>
    </w:p>
    <w:p w14:paraId="55E46207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</w:p>
    <w:p w14:paraId="74A84B7C">
      <w:pPr>
        <w:widowControl/>
        <w:shd w:val="clear" w:color="auto" w:fill="FFFFFF"/>
        <w:spacing w:line="525" w:lineRule="atLeast"/>
        <w:jc w:val="left"/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</w:pPr>
      <w:r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  <w:t>本公司对天健云途·创智中心（天健科技大厦）部分物业进行公开招租，相关公告如下：</w:t>
      </w:r>
    </w:p>
    <w:p w14:paraId="6D4BE0E9">
      <w:pPr>
        <w:pStyle w:val="19"/>
        <w:widowControl/>
        <w:numPr>
          <w:ilvl w:val="0"/>
          <w:numId w:val="1"/>
        </w:numPr>
        <w:shd w:val="clear" w:color="auto" w:fill="FFFFFF"/>
        <w:spacing w:line="420" w:lineRule="atLeast"/>
        <w:ind w:firstLineChars="0"/>
        <w:jc w:val="left"/>
        <w:rPr>
          <w:rFonts w:ascii="Verdana" w:hAnsi="Verdana" w:cs="宋体"/>
          <w:kern w:val="0"/>
          <w:sz w:val="30"/>
          <w:szCs w:val="30"/>
        </w:rPr>
      </w:pPr>
      <w:r>
        <w:rPr>
          <w:rFonts w:hint="eastAsia" w:ascii="Verdana" w:hAnsi="Verdana" w:cs="宋体"/>
          <w:kern w:val="0"/>
          <w:sz w:val="30"/>
          <w:szCs w:val="30"/>
        </w:rPr>
        <w:t>招租物业基本信息</w:t>
      </w:r>
    </w:p>
    <w:tbl>
      <w:tblPr>
        <w:tblStyle w:val="10"/>
        <w:tblpPr w:leftFromText="180" w:rightFromText="180" w:vertAnchor="page" w:horzAnchor="page" w:tblpX="966" w:tblpY="3918"/>
        <w:tblW w:w="1481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6"/>
        <w:gridCol w:w="2218"/>
        <w:gridCol w:w="1644"/>
        <w:gridCol w:w="1110"/>
        <w:gridCol w:w="1096"/>
        <w:gridCol w:w="1125"/>
        <w:gridCol w:w="828"/>
        <w:gridCol w:w="933"/>
        <w:gridCol w:w="725"/>
        <w:gridCol w:w="859"/>
        <w:gridCol w:w="873"/>
        <w:gridCol w:w="710"/>
        <w:gridCol w:w="844"/>
        <w:gridCol w:w="1441"/>
      </w:tblGrid>
      <w:tr w14:paraId="39E7D7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40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260777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序号</w:t>
            </w:r>
          </w:p>
        </w:tc>
        <w:tc>
          <w:tcPr>
            <w:tcW w:w="221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EFA0EB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物业名称</w:t>
            </w:r>
          </w:p>
        </w:tc>
        <w:tc>
          <w:tcPr>
            <w:tcW w:w="1644" w:type="dxa"/>
            <w:vMerge w:val="restart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8E6BE65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物业地址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C080A8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物业状态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60BB2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出租用途</w:t>
            </w:r>
          </w:p>
        </w:tc>
        <w:tc>
          <w:tcPr>
            <w:tcW w:w="112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0CD3986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出租面积</w:t>
            </w:r>
          </w:p>
        </w:tc>
        <w:tc>
          <w:tcPr>
            <w:tcW w:w="828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5B584A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租金挂牌价格</w:t>
            </w:r>
          </w:p>
        </w:tc>
        <w:tc>
          <w:tcPr>
            <w:tcW w:w="93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6D66CC6">
            <w:pPr>
              <w:widowControl/>
              <w:spacing w:line="200" w:lineRule="exact"/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免租</w:t>
            </w:r>
          </w:p>
          <w:p w14:paraId="73ED68B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期限</w:t>
            </w:r>
          </w:p>
        </w:tc>
        <w:tc>
          <w:tcPr>
            <w:tcW w:w="72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5B0727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出租期限</w:t>
            </w:r>
          </w:p>
        </w:tc>
        <w:tc>
          <w:tcPr>
            <w:tcW w:w="859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42A70FF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递增率</w:t>
            </w:r>
          </w:p>
        </w:tc>
        <w:tc>
          <w:tcPr>
            <w:tcW w:w="87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8393BBD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是否涉及优先承租权</w:t>
            </w:r>
          </w:p>
        </w:tc>
        <w:tc>
          <w:tcPr>
            <w:tcW w:w="710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439639C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是否允许转租</w:t>
            </w:r>
          </w:p>
        </w:tc>
        <w:tc>
          <w:tcPr>
            <w:tcW w:w="844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0CE81F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是否允许联合承租</w:t>
            </w:r>
          </w:p>
        </w:tc>
        <w:tc>
          <w:tcPr>
            <w:tcW w:w="14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EC0235B">
            <w:pPr>
              <w:widowControl/>
              <w:spacing w:line="200" w:lineRule="exact"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产权单位名称</w:t>
            </w:r>
          </w:p>
        </w:tc>
      </w:tr>
      <w:tr w14:paraId="44A9F9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4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08019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22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8553D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 w:val="continue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 w14:paraId="31F00B9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684ECE8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剩余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即将到期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505BDFB6">
            <w:pPr>
              <w:widowControl/>
              <w:spacing w:line="18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办公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住宅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商铺</w:t>
            </w:r>
          </w:p>
        </w:tc>
        <w:tc>
          <w:tcPr>
            <w:tcW w:w="11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4AF39E8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28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BA9413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93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822C1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563C0CF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59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15E048E8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7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58E9FA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10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23389945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44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007A671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441" w:type="dxa"/>
            <w:vMerge w:val="continue"/>
            <w:tcBorders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B20555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</w:tr>
      <w:tr w14:paraId="38981D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186E74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076DBB">
            <w:pPr>
              <w:jc w:val="center"/>
              <w:rPr>
                <w:rFonts w:hint="eastAsia" w:ascii="宋体" w:hAnsi="宋体" w:eastAsia="宋体" w:cs="Arial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天健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云途·</w:t>
            </w:r>
            <w:r>
              <w:rPr>
                <w:rFonts w:hint="eastAsia" w:ascii="宋体" w:hAnsi="宋体" w:cs="Arial"/>
                <w:sz w:val="18"/>
                <w:szCs w:val="18"/>
              </w:rPr>
              <w:t>创智中心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B栋塔楼1层07单元</w:t>
            </w:r>
          </w:p>
        </w:tc>
        <w:tc>
          <w:tcPr>
            <w:tcW w:w="16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A8A817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深圳市南山区深云西二路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20B1CF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即将到期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870D57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商铺</w:t>
            </w:r>
          </w:p>
        </w:tc>
        <w:tc>
          <w:tcPr>
            <w:tcW w:w="11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51D83C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249.66㎡</w:t>
            </w:r>
          </w:p>
        </w:tc>
        <w:tc>
          <w:tcPr>
            <w:tcW w:w="8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FCC309">
            <w:pPr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70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1E12D8B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无免租期</w:t>
            </w:r>
          </w:p>
        </w:tc>
        <w:tc>
          <w:tcPr>
            <w:tcW w:w="7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A8EC5F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4年</w:t>
            </w:r>
          </w:p>
        </w:tc>
        <w:tc>
          <w:tcPr>
            <w:tcW w:w="8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193B91">
            <w:pPr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无递增</w:t>
            </w:r>
          </w:p>
        </w:tc>
        <w:tc>
          <w:tcPr>
            <w:tcW w:w="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176CE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是</w:t>
            </w:r>
          </w:p>
        </w:tc>
        <w:tc>
          <w:tcPr>
            <w:tcW w:w="7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3B572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93413C8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14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E4A52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深圳市政集团有限公司</w:t>
            </w:r>
          </w:p>
        </w:tc>
      </w:tr>
      <w:tr w14:paraId="18AB5A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EFC5E2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8C7C4BD">
            <w:pPr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天健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云途·</w:t>
            </w:r>
            <w:r>
              <w:rPr>
                <w:rFonts w:hint="eastAsia" w:ascii="宋体" w:hAnsi="宋体" w:cs="Arial"/>
                <w:sz w:val="18"/>
                <w:szCs w:val="18"/>
              </w:rPr>
              <w:t>创智中心A塔1层05-2单元</w:t>
            </w:r>
          </w:p>
        </w:tc>
        <w:tc>
          <w:tcPr>
            <w:tcW w:w="16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60CB342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深圳市南山区深云西二路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FA1F4D2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即将到期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566FA18">
            <w:pPr>
              <w:widowControl/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商铺</w:t>
            </w:r>
          </w:p>
        </w:tc>
        <w:tc>
          <w:tcPr>
            <w:tcW w:w="11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0986A7">
            <w:pPr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81.90</w:t>
            </w:r>
          </w:p>
        </w:tc>
        <w:tc>
          <w:tcPr>
            <w:tcW w:w="8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3BDE8F">
            <w:pPr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70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D3401A2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无免租期</w:t>
            </w:r>
          </w:p>
        </w:tc>
        <w:tc>
          <w:tcPr>
            <w:tcW w:w="7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114DB23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5年</w:t>
            </w:r>
          </w:p>
        </w:tc>
        <w:tc>
          <w:tcPr>
            <w:tcW w:w="8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126DA9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无递增</w:t>
            </w:r>
          </w:p>
        </w:tc>
        <w:tc>
          <w:tcPr>
            <w:tcW w:w="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03AF9D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是</w:t>
            </w:r>
          </w:p>
        </w:tc>
        <w:tc>
          <w:tcPr>
            <w:tcW w:w="7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7B8E1D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D9419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14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51F48EE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深圳市政集团有限公司</w:t>
            </w:r>
          </w:p>
        </w:tc>
      </w:tr>
    </w:tbl>
    <w:p w14:paraId="0025032F">
      <w:pPr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宋体" w:hAnsi="宋体" w:cs="Arial"/>
          <w:sz w:val="18"/>
          <w:szCs w:val="18"/>
        </w:rPr>
        <w:t>注：租赁面积以最终测绘面积为准；优先续租权为同等条件下优先续租权</w:t>
      </w:r>
    </w:p>
    <w:p w14:paraId="3A35F63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kern w:val="0"/>
          <w:sz w:val="30"/>
          <w:szCs w:val="30"/>
        </w:rPr>
        <w:t>招租有效期：挂网起</w:t>
      </w:r>
      <w:r>
        <w:rPr>
          <w:rFonts w:hint="eastAsia" w:ascii="宋体" w:hAnsi="宋体" w:cs="宋体"/>
          <w:kern w:val="0"/>
          <w:sz w:val="30"/>
          <w:szCs w:val="30"/>
          <w:highlight w:val="none"/>
        </w:rPr>
        <w:t>止时间为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2025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10 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29  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日至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2025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11 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11  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日。</w:t>
      </w:r>
    </w:p>
    <w:p w14:paraId="1079AC75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招租特别说明事项：</w:t>
      </w:r>
    </w:p>
    <w:p w14:paraId="3E2B3F56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意向承租方不得有任何与其拟实际使用本物业不符的意图或行为，包括但不限于：与其他意向承租方的任何联系、拟与其他意向承租方串通、拟整体转让全部合同权利义务给其他意向承租方（含其关联人、关联单位）的任何意图或行为。</w:t>
      </w:r>
    </w:p>
    <w:p w14:paraId="08B2AC75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四</w:t>
      </w:r>
      <w:r>
        <w:rPr>
          <w:rFonts w:hint="eastAsia" w:ascii="宋体" w:hAnsi="宋体" w:cs="宋体"/>
          <w:kern w:val="0"/>
          <w:sz w:val="30"/>
          <w:szCs w:val="30"/>
        </w:rPr>
        <w:t>、意向承租方报名方式：招租期内，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沟通相应负责人，</w:t>
      </w:r>
      <w:r>
        <w:rPr>
          <w:rFonts w:hint="eastAsia" w:ascii="宋体" w:hAnsi="宋体" w:cs="宋体"/>
          <w:kern w:val="0"/>
          <w:sz w:val="30"/>
          <w:szCs w:val="30"/>
        </w:rPr>
        <w:t>备齐报名资料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，</w:t>
      </w:r>
      <w:r>
        <w:rPr>
          <w:rFonts w:hint="eastAsia" w:ascii="宋体" w:hAnsi="宋体" w:cs="宋体"/>
          <w:kern w:val="0"/>
          <w:sz w:val="30"/>
          <w:szCs w:val="30"/>
        </w:rPr>
        <w:t>现场报名。</w:t>
      </w:r>
    </w:p>
    <w:p w14:paraId="328B2991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联系人：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杨小姐，</w:t>
      </w:r>
      <w:r>
        <w:rPr>
          <w:rFonts w:hint="eastAsia" w:ascii="宋体" w:hAnsi="宋体" w:cs="宋体"/>
          <w:kern w:val="0"/>
          <w:sz w:val="30"/>
          <w:szCs w:val="30"/>
        </w:rPr>
        <w:t>联系方式：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0755-82834888</w:t>
      </w:r>
    </w:p>
    <w:p w14:paraId="616DAB0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：</w:t>
      </w:r>
      <w:r>
        <w:rPr>
          <w:rFonts w:hint="eastAsia" w:ascii="宋体" w:hAnsi="宋体" w:cs="宋体"/>
          <w:kern w:val="0"/>
          <w:sz w:val="30"/>
          <w:szCs w:val="30"/>
        </w:rPr>
        <w:t>营业执照复印件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（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加盖公章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）</w:t>
      </w:r>
    </w:p>
    <w:p w14:paraId="4E67659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报名</w:t>
      </w:r>
      <w:r>
        <w:rPr>
          <w:rFonts w:hint="eastAsia" w:ascii="宋体" w:hAnsi="宋体" w:cs="宋体"/>
          <w:kern w:val="0"/>
          <w:sz w:val="30"/>
          <w:szCs w:val="30"/>
        </w:rPr>
        <w:t>地址：深圳市南山区深云西二路天健创智中心B栋塔楼13层</w:t>
      </w:r>
    </w:p>
    <w:p w14:paraId="118C604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</w:rPr>
        <w:t>交易确定方式：招租期满，如产生两名及上符合条件的意向承租方，由本公司组织品牌对比</w:t>
      </w:r>
      <w:r>
        <w:rPr>
          <w:rFonts w:ascii="宋体" w:hAnsi="宋体" w:cs="宋体"/>
          <w:kern w:val="0"/>
          <w:sz w:val="30"/>
          <w:szCs w:val="30"/>
        </w:rPr>
        <w:t>及</w:t>
      </w:r>
      <w:r>
        <w:rPr>
          <w:rFonts w:hint="eastAsia" w:ascii="宋体" w:hAnsi="宋体" w:cs="宋体"/>
          <w:kern w:val="0"/>
          <w:sz w:val="30"/>
          <w:szCs w:val="30"/>
        </w:rPr>
        <w:t>竞价，并进行综合评审。如仅产生一名符合条件的意向承租方，经天健集团备案及招租信息网站公示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3</w:t>
      </w:r>
      <w:r>
        <w:rPr>
          <w:rFonts w:hint="eastAsia" w:ascii="宋体" w:hAnsi="宋体" w:cs="宋体"/>
          <w:kern w:val="0"/>
          <w:sz w:val="30"/>
          <w:szCs w:val="30"/>
        </w:rPr>
        <w:t>个工作日无异议后，采取协议租赁。</w:t>
      </w:r>
    </w:p>
    <w:p w14:paraId="0B265C28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79E1A8B7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67B73A12">
      <w:pPr>
        <w:widowControl/>
        <w:shd w:val="clear" w:color="auto" w:fill="FFFFFF"/>
        <w:spacing w:line="420" w:lineRule="atLeast"/>
        <w:jc w:val="right"/>
        <w:rPr>
          <w:rFonts w:hint="eastAsia" w:ascii="Verdana" w:hAnsi="Verdana" w:cs="宋体"/>
          <w:color w:val="333333"/>
          <w:kern w:val="0"/>
          <w:sz w:val="30"/>
          <w:szCs w:val="30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</w:rPr>
        <w:t>深圳市天健置业有限公司</w:t>
      </w:r>
    </w:p>
    <w:p w14:paraId="4511FAF7">
      <w:pPr>
        <w:widowControl/>
        <w:shd w:val="clear" w:color="auto" w:fill="FFFFFF"/>
        <w:spacing w:line="420" w:lineRule="atLeast"/>
        <w:jc w:val="right"/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 xml:space="preserve">2025年 10 月28 </w:t>
      </w:r>
      <w:bookmarkStart w:id="0" w:name="_GoBack"/>
      <w:bookmarkEnd w:id="0"/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日</w:t>
      </w:r>
    </w:p>
    <w:sectPr>
      <w:headerReference r:id="rId3" w:type="default"/>
      <w:footerReference r:id="rId4" w:type="default"/>
      <w:pgSz w:w="16838" w:h="11906" w:orient="landscape"/>
      <w:pgMar w:top="1020" w:right="1327" w:bottom="680" w:left="132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3445CC">
    <w:pPr>
      <w:pStyle w:val="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4</w:t>
    </w:r>
    <w:r>
      <w:rPr>
        <w:lang w:val="zh-CN"/>
      </w:rPr>
      <w:fldChar w:fldCharType="end"/>
    </w:r>
  </w:p>
  <w:p w14:paraId="0A71283F">
    <w:pPr>
      <w:pStyle w:val="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7237C7">
    <w:pPr>
      <w:pStyle w:val="7"/>
      <w:pBdr>
        <w:bottom w:val="none" w:color="auto" w:sz="0" w:space="0"/>
      </w:pBdr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5A71EF"/>
    <w:multiLevelType w:val="multilevel"/>
    <w:tmpl w:val="275A71EF"/>
    <w:lvl w:ilvl="0" w:tentative="0">
      <w:start w:val="1"/>
      <w:numFmt w:val="decimalEnclosedCircle"/>
      <w:lvlText w:val="%1"/>
      <w:lvlJc w:val="left"/>
      <w:pPr>
        <w:ind w:left="928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07" w:hanging="420"/>
      </w:pPr>
    </w:lvl>
    <w:lvl w:ilvl="2" w:tentative="0">
      <w:start w:val="1"/>
      <w:numFmt w:val="lowerRoman"/>
      <w:lvlText w:val="%3."/>
      <w:lvlJc w:val="right"/>
      <w:pPr>
        <w:ind w:left="1827" w:hanging="420"/>
      </w:pPr>
    </w:lvl>
    <w:lvl w:ilvl="3" w:tentative="0">
      <w:start w:val="1"/>
      <w:numFmt w:val="decimal"/>
      <w:lvlText w:val="%4."/>
      <w:lvlJc w:val="left"/>
      <w:pPr>
        <w:ind w:left="2247" w:hanging="420"/>
      </w:pPr>
    </w:lvl>
    <w:lvl w:ilvl="4" w:tentative="0">
      <w:start w:val="1"/>
      <w:numFmt w:val="lowerLetter"/>
      <w:lvlText w:val="%5)"/>
      <w:lvlJc w:val="left"/>
      <w:pPr>
        <w:ind w:left="2667" w:hanging="420"/>
      </w:pPr>
    </w:lvl>
    <w:lvl w:ilvl="5" w:tentative="0">
      <w:start w:val="1"/>
      <w:numFmt w:val="lowerRoman"/>
      <w:lvlText w:val="%6."/>
      <w:lvlJc w:val="right"/>
      <w:pPr>
        <w:ind w:left="3087" w:hanging="420"/>
      </w:pPr>
    </w:lvl>
    <w:lvl w:ilvl="6" w:tentative="0">
      <w:start w:val="1"/>
      <w:numFmt w:val="decimal"/>
      <w:lvlText w:val="%7."/>
      <w:lvlJc w:val="left"/>
      <w:pPr>
        <w:ind w:left="3507" w:hanging="420"/>
      </w:pPr>
    </w:lvl>
    <w:lvl w:ilvl="7" w:tentative="0">
      <w:start w:val="1"/>
      <w:numFmt w:val="lowerLetter"/>
      <w:lvlText w:val="%8)"/>
      <w:lvlJc w:val="left"/>
      <w:pPr>
        <w:ind w:left="3927" w:hanging="420"/>
      </w:pPr>
    </w:lvl>
    <w:lvl w:ilvl="8" w:tentative="0">
      <w:start w:val="1"/>
      <w:numFmt w:val="lowerRoman"/>
      <w:lvlText w:val="%9."/>
      <w:lvlJc w:val="right"/>
      <w:pPr>
        <w:ind w:left="4347" w:hanging="420"/>
      </w:pPr>
    </w:lvl>
  </w:abstractNum>
  <w:abstractNum w:abstractNumId="1">
    <w:nsid w:val="76B9745D"/>
    <w:multiLevelType w:val="multilevel"/>
    <w:tmpl w:val="76B9745D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 w:cs="Times New Roman"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E5MjE2YzllYmYxNDY2NmQwNzM1YmZjNmViOThmYWQifQ=="/>
  </w:docVars>
  <w:rsids>
    <w:rsidRoot w:val="00E33D3C"/>
    <w:rsid w:val="00000116"/>
    <w:rsid w:val="0000160A"/>
    <w:rsid w:val="0000696A"/>
    <w:rsid w:val="00007A9A"/>
    <w:rsid w:val="0001417B"/>
    <w:rsid w:val="0001655E"/>
    <w:rsid w:val="000203DB"/>
    <w:rsid w:val="00020EBB"/>
    <w:rsid w:val="0002556C"/>
    <w:rsid w:val="00032CBB"/>
    <w:rsid w:val="00040CE6"/>
    <w:rsid w:val="000454E6"/>
    <w:rsid w:val="000554A5"/>
    <w:rsid w:val="00064EDF"/>
    <w:rsid w:val="00065AAE"/>
    <w:rsid w:val="000720A2"/>
    <w:rsid w:val="0007253E"/>
    <w:rsid w:val="000764EC"/>
    <w:rsid w:val="00081137"/>
    <w:rsid w:val="000964E5"/>
    <w:rsid w:val="000A283B"/>
    <w:rsid w:val="000A2CE1"/>
    <w:rsid w:val="000B54CB"/>
    <w:rsid w:val="000C02CB"/>
    <w:rsid w:val="000C30E4"/>
    <w:rsid w:val="000C51DB"/>
    <w:rsid w:val="000C6258"/>
    <w:rsid w:val="000C650E"/>
    <w:rsid w:val="000D09F7"/>
    <w:rsid w:val="000D5EF1"/>
    <w:rsid w:val="000D714D"/>
    <w:rsid w:val="000F1861"/>
    <w:rsid w:val="001078B0"/>
    <w:rsid w:val="00112C6A"/>
    <w:rsid w:val="00116E9C"/>
    <w:rsid w:val="0013085A"/>
    <w:rsid w:val="00135E54"/>
    <w:rsid w:val="00136617"/>
    <w:rsid w:val="0015012E"/>
    <w:rsid w:val="00152129"/>
    <w:rsid w:val="0015362E"/>
    <w:rsid w:val="0015506F"/>
    <w:rsid w:val="00155351"/>
    <w:rsid w:val="001571B2"/>
    <w:rsid w:val="00157984"/>
    <w:rsid w:val="001635E0"/>
    <w:rsid w:val="00165683"/>
    <w:rsid w:val="00165EB3"/>
    <w:rsid w:val="0017196A"/>
    <w:rsid w:val="0017232F"/>
    <w:rsid w:val="00176D33"/>
    <w:rsid w:val="00177C5B"/>
    <w:rsid w:val="00186291"/>
    <w:rsid w:val="00193E0C"/>
    <w:rsid w:val="001942C8"/>
    <w:rsid w:val="001A5F8A"/>
    <w:rsid w:val="001A6872"/>
    <w:rsid w:val="001A751C"/>
    <w:rsid w:val="001B2AB5"/>
    <w:rsid w:val="001B409D"/>
    <w:rsid w:val="001B7265"/>
    <w:rsid w:val="001C37B1"/>
    <w:rsid w:val="001C573B"/>
    <w:rsid w:val="001C69E0"/>
    <w:rsid w:val="001E0310"/>
    <w:rsid w:val="001E1E16"/>
    <w:rsid w:val="001E4C95"/>
    <w:rsid w:val="001E7576"/>
    <w:rsid w:val="00200546"/>
    <w:rsid w:val="00215D5B"/>
    <w:rsid w:val="00216038"/>
    <w:rsid w:val="00226088"/>
    <w:rsid w:val="00227803"/>
    <w:rsid w:val="002439A4"/>
    <w:rsid w:val="0024578F"/>
    <w:rsid w:val="002458A1"/>
    <w:rsid w:val="00246F0E"/>
    <w:rsid w:val="00253677"/>
    <w:rsid w:val="00266B7B"/>
    <w:rsid w:val="002671DF"/>
    <w:rsid w:val="00274176"/>
    <w:rsid w:val="00276875"/>
    <w:rsid w:val="00277F56"/>
    <w:rsid w:val="00287BA3"/>
    <w:rsid w:val="002A1226"/>
    <w:rsid w:val="002A3E1A"/>
    <w:rsid w:val="002B04B2"/>
    <w:rsid w:val="002B2B50"/>
    <w:rsid w:val="002B35E6"/>
    <w:rsid w:val="002E47AA"/>
    <w:rsid w:val="002F0FCD"/>
    <w:rsid w:val="00313E7E"/>
    <w:rsid w:val="00314A05"/>
    <w:rsid w:val="00317667"/>
    <w:rsid w:val="0032207A"/>
    <w:rsid w:val="003303B8"/>
    <w:rsid w:val="003316DB"/>
    <w:rsid w:val="00331E09"/>
    <w:rsid w:val="00351304"/>
    <w:rsid w:val="00357664"/>
    <w:rsid w:val="00363780"/>
    <w:rsid w:val="0037073D"/>
    <w:rsid w:val="00371159"/>
    <w:rsid w:val="0037388F"/>
    <w:rsid w:val="00381EB4"/>
    <w:rsid w:val="00393D81"/>
    <w:rsid w:val="003A1576"/>
    <w:rsid w:val="003A5999"/>
    <w:rsid w:val="003B7357"/>
    <w:rsid w:val="003C4D84"/>
    <w:rsid w:val="003C77E4"/>
    <w:rsid w:val="003D135B"/>
    <w:rsid w:val="003E762F"/>
    <w:rsid w:val="003F2337"/>
    <w:rsid w:val="0040416E"/>
    <w:rsid w:val="00415F94"/>
    <w:rsid w:val="004167FD"/>
    <w:rsid w:val="00426424"/>
    <w:rsid w:val="00427F79"/>
    <w:rsid w:val="00430EB3"/>
    <w:rsid w:val="0043585D"/>
    <w:rsid w:val="004662BA"/>
    <w:rsid w:val="00466429"/>
    <w:rsid w:val="0047248A"/>
    <w:rsid w:val="004776BB"/>
    <w:rsid w:val="00491757"/>
    <w:rsid w:val="00493524"/>
    <w:rsid w:val="00497E06"/>
    <w:rsid w:val="004A02C3"/>
    <w:rsid w:val="004A418A"/>
    <w:rsid w:val="004B0559"/>
    <w:rsid w:val="004C1CA3"/>
    <w:rsid w:val="004D6B45"/>
    <w:rsid w:val="004E2553"/>
    <w:rsid w:val="004E29AB"/>
    <w:rsid w:val="004E2DC0"/>
    <w:rsid w:val="004F097E"/>
    <w:rsid w:val="004F3CA8"/>
    <w:rsid w:val="004F52F9"/>
    <w:rsid w:val="00510C5A"/>
    <w:rsid w:val="00513355"/>
    <w:rsid w:val="00513722"/>
    <w:rsid w:val="00527B20"/>
    <w:rsid w:val="005517B0"/>
    <w:rsid w:val="00551FED"/>
    <w:rsid w:val="00552A20"/>
    <w:rsid w:val="00555DD1"/>
    <w:rsid w:val="00564AB5"/>
    <w:rsid w:val="00581AB0"/>
    <w:rsid w:val="00583812"/>
    <w:rsid w:val="00591693"/>
    <w:rsid w:val="005B30A7"/>
    <w:rsid w:val="005D1F65"/>
    <w:rsid w:val="005E1BF8"/>
    <w:rsid w:val="005E6918"/>
    <w:rsid w:val="005E774D"/>
    <w:rsid w:val="005E7C74"/>
    <w:rsid w:val="005F0CFC"/>
    <w:rsid w:val="005F1DFC"/>
    <w:rsid w:val="005F57E7"/>
    <w:rsid w:val="005F7767"/>
    <w:rsid w:val="00605480"/>
    <w:rsid w:val="00610A94"/>
    <w:rsid w:val="00612CDA"/>
    <w:rsid w:val="00615FB4"/>
    <w:rsid w:val="006161F4"/>
    <w:rsid w:val="00620B3B"/>
    <w:rsid w:val="00627BF3"/>
    <w:rsid w:val="00656946"/>
    <w:rsid w:val="00657E48"/>
    <w:rsid w:val="0066486F"/>
    <w:rsid w:val="0066542C"/>
    <w:rsid w:val="00665E4F"/>
    <w:rsid w:val="006752B6"/>
    <w:rsid w:val="00694F5C"/>
    <w:rsid w:val="00696813"/>
    <w:rsid w:val="006A7160"/>
    <w:rsid w:val="006A72D7"/>
    <w:rsid w:val="006B11DF"/>
    <w:rsid w:val="006B18E7"/>
    <w:rsid w:val="006B4137"/>
    <w:rsid w:val="006B42EA"/>
    <w:rsid w:val="006B7CAC"/>
    <w:rsid w:val="006C23AF"/>
    <w:rsid w:val="007064D0"/>
    <w:rsid w:val="00713DC4"/>
    <w:rsid w:val="0071411A"/>
    <w:rsid w:val="007220D6"/>
    <w:rsid w:val="00724227"/>
    <w:rsid w:val="00727003"/>
    <w:rsid w:val="00735337"/>
    <w:rsid w:val="007431BF"/>
    <w:rsid w:val="00750B8A"/>
    <w:rsid w:val="00752D4A"/>
    <w:rsid w:val="00754370"/>
    <w:rsid w:val="007556A5"/>
    <w:rsid w:val="007572D7"/>
    <w:rsid w:val="007812D9"/>
    <w:rsid w:val="007940F2"/>
    <w:rsid w:val="00796A1F"/>
    <w:rsid w:val="007A28A0"/>
    <w:rsid w:val="007B1A94"/>
    <w:rsid w:val="007C0D3E"/>
    <w:rsid w:val="007C2879"/>
    <w:rsid w:val="007C3A75"/>
    <w:rsid w:val="007E0FEA"/>
    <w:rsid w:val="007E1E4A"/>
    <w:rsid w:val="007E212B"/>
    <w:rsid w:val="007E5B74"/>
    <w:rsid w:val="007F3A6A"/>
    <w:rsid w:val="007F5672"/>
    <w:rsid w:val="0080202A"/>
    <w:rsid w:val="00802AD4"/>
    <w:rsid w:val="00805CCE"/>
    <w:rsid w:val="008132E2"/>
    <w:rsid w:val="00820669"/>
    <w:rsid w:val="00827FC4"/>
    <w:rsid w:val="008342FD"/>
    <w:rsid w:val="00847582"/>
    <w:rsid w:val="00851442"/>
    <w:rsid w:val="00852459"/>
    <w:rsid w:val="00856F12"/>
    <w:rsid w:val="00863B64"/>
    <w:rsid w:val="00865435"/>
    <w:rsid w:val="00872BB7"/>
    <w:rsid w:val="008777D3"/>
    <w:rsid w:val="00880984"/>
    <w:rsid w:val="00885AE0"/>
    <w:rsid w:val="00886CFC"/>
    <w:rsid w:val="00891FF2"/>
    <w:rsid w:val="008A0A45"/>
    <w:rsid w:val="008B15BE"/>
    <w:rsid w:val="008B292F"/>
    <w:rsid w:val="008B36CF"/>
    <w:rsid w:val="008C7610"/>
    <w:rsid w:val="008D04C3"/>
    <w:rsid w:val="008D5522"/>
    <w:rsid w:val="008E2D33"/>
    <w:rsid w:val="008E448B"/>
    <w:rsid w:val="008E4657"/>
    <w:rsid w:val="008E7F30"/>
    <w:rsid w:val="008F031A"/>
    <w:rsid w:val="008F2115"/>
    <w:rsid w:val="008F434A"/>
    <w:rsid w:val="00901820"/>
    <w:rsid w:val="009030AB"/>
    <w:rsid w:val="009044F5"/>
    <w:rsid w:val="009122B7"/>
    <w:rsid w:val="00914370"/>
    <w:rsid w:val="0091503B"/>
    <w:rsid w:val="00916B7E"/>
    <w:rsid w:val="00937240"/>
    <w:rsid w:val="00950507"/>
    <w:rsid w:val="0095207F"/>
    <w:rsid w:val="009528E6"/>
    <w:rsid w:val="00955C5F"/>
    <w:rsid w:val="00957455"/>
    <w:rsid w:val="0096751E"/>
    <w:rsid w:val="009729D8"/>
    <w:rsid w:val="00976762"/>
    <w:rsid w:val="0099149E"/>
    <w:rsid w:val="00992315"/>
    <w:rsid w:val="00993144"/>
    <w:rsid w:val="00993266"/>
    <w:rsid w:val="00995881"/>
    <w:rsid w:val="0099622E"/>
    <w:rsid w:val="009C2D9C"/>
    <w:rsid w:val="009C340E"/>
    <w:rsid w:val="009C3AC0"/>
    <w:rsid w:val="009C584B"/>
    <w:rsid w:val="009E409C"/>
    <w:rsid w:val="009F21D3"/>
    <w:rsid w:val="009F6AC8"/>
    <w:rsid w:val="00A04ECB"/>
    <w:rsid w:val="00A05E28"/>
    <w:rsid w:val="00A063CC"/>
    <w:rsid w:val="00A10FCE"/>
    <w:rsid w:val="00A13A21"/>
    <w:rsid w:val="00A3411D"/>
    <w:rsid w:val="00A40F3A"/>
    <w:rsid w:val="00A417CC"/>
    <w:rsid w:val="00A42B39"/>
    <w:rsid w:val="00A5096D"/>
    <w:rsid w:val="00A5544F"/>
    <w:rsid w:val="00A57CB3"/>
    <w:rsid w:val="00A60663"/>
    <w:rsid w:val="00A609EE"/>
    <w:rsid w:val="00A724E7"/>
    <w:rsid w:val="00A75725"/>
    <w:rsid w:val="00A833FD"/>
    <w:rsid w:val="00A847D3"/>
    <w:rsid w:val="00AA2488"/>
    <w:rsid w:val="00AA7CBA"/>
    <w:rsid w:val="00AB47C3"/>
    <w:rsid w:val="00AC2D6B"/>
    <w:rsid w:val="00AC452D"/>
    <w:rsid w:val="00AD1562"/>
    <w:rsid w:val="00AE0601"/>
    <w:rsid w:val="00AE7AA2"/>
    <w:rsid w:val="00AF2082"/>
    <w:rsid w:val="00AF4C25"/>
    <w:rsid w:val="00B047AF"/>
    <w:rsid w:val="00B100B5"/>
    <w:rsid w:val="00B16D58"/>
    <w:rsid w:val="00B208EE"/>
    <w:rsid w:val="00B21DED"/>
    <w:rsid w:val="00B2415A"/>
    <w:rsid w:val="00B32BE4"/>
    <w:rsid w:val="00B73106"/>
    <w:rsid w:val="00B76107"/>
    <w:rsid w:val="00B76BD9"/>
    <w:rsid w:val="00B819C1"/>
    <w:rsid w:val="00B81F81"/>
    <w:rsid w:val="00B82326"/>
    <w:rsid w:val="00B82D06"/>
    <w:rsid w:val="00B8567F"/>
    <w:rsid w:val="00B903D7"/>
    <w:rsid w:val="00B9126D"/>
    <w:rsid w:val="00B91DAB"/>
    <w:rsid w:val="00B97125"/>
    <w:rsid w:val="00BC174D"/>
    <w:rsid w:val="00BC2BE3"/>
    <w:rsid w:val="00BC6586"/>
    <w:rsid w:val="00BD558B"/>
    <w:rsid w:val="00BE1F5B"/>
    <w:rsid w:val="00BE2385"/>
    <w:rsid w:val="00BE78C2"/>
    <w:rsid w:val="00BF6751"/>
    <w:rsid w:val="00BF759F"/>
    <w:rsid w:val="00BF77B3"/>
    <w:rsid w:val="00C001EF"/>
    <w:rsid w:val="00C02611"/>
    <w:rsid w:val="00C14CFF"/>
    <w:rsid w:val="00C157E6"/>
    <w:rsid w:val="00C27825"/>
    <w:rsid w:val="00C32EF6"/>
    <w:rsid w:val="00C418C8"/>
    <w:rsid w:val="00C4623A"/>
    <w:rsid w:val="00C5362B"/>
    <w:rsid w:val="00C560EA"/>
    <w:rsid w:val="00C566CF"/>
    <w:rsid w:val="00C60CF7"/>
    <w:rsid w:val="00C71F47"/>
    <w:rsid w:val="00C84A29"/>
    <w:rsid w:val="00C85E7F"/>
    <w:rsid w:val="00C86BD9"/>
    <w:rsid w:val="00C93C7A"/>
    <w:rsid w:val="00C96AE5"/>
    <w:rsid w:val="00CA08FE"/>
    <w:rsid w:val="00CA580E"/>
    <w:rsid w:val="00CA6DFD"/>
    <w:rsid w:val="00CB1B01"/>
    <w:rsid w:val="00CB3DAF"/>
    <w:rsid w:val="00CF3EF4"/>
    <w:rsid w:val="00CF5B0D"/>
    <w:rsid w:val="00D156B3"/>
    <w:rsid w:val="00D204CD"/>
    <w:rsid w:val="00D274B2"/>
    <w:rsid w:val="00D305E9"/>
    <w:rsid w:val="00D37C7F"/>
    <w:rsid w:val="00D37F85"/>
    <w:rsid w:val="00D43380"/>
    <w:rsid w:val="00D55DE8"/>
    <w:rsid w:val="00D56354"/>
    <w:rsid w:val="00D60A24"/>
    <w:rsid w:val="00D67B63"/>
    <w:rsid w:val="00D73794"/>
    <w:rsid w:val="00D777EA"/>
    <w:rsid w:val="00D9203D"/>
    <w:rsid w:val="00DC64BC"/>
    <w:rsid w:val="00DC73B9"/>
    <w:rsid w:val="00DD0B58"/>
    <w:rsid w:val="00DD4FC1"/>
    <w:rsid w:val="00DD7C6B"/>
    <w:rsid w:val="00DD7DBA"/>
    <w:rsid w:val="00DE3579"/>
    <w:rsid w:val="00DF21AC"/>
    <w:rsid w:val="00E00BC1"/>
    <w:rsid w:val="00E01A5A"/>
    <w:rsid w:val="00E029EA"/>
    <w:rsid w:val="00E2014D"/>
    <w:rsid w:val="00E20D6B"/>
    <w:rsid w:val="00E2294A"/>
    <w:rsid w:val="00E22CED"/>
    <w:rsid w:val="00E27B7D"/>
    <w:rsid w:val="00E33D3C"/>
    <w:rsid w:val="00E36AE2"/>
    <w:rsid w:val="00E37826"/>
    <w:rsid w:val="00E418E9"/>
    <w:rsid w:val="00E45C8D"/>
    <w:rsid w:val="00E6236D"/>
    <w:rsid w:val="00E73C30"/>
    <w:rsid w:val="00E83E1A"/>
    <w:rsid w:val="00EA5C19"/>
    <w:rsid w:val="00EA7EA9"/>
    <w:rsid w:val="00ED1A38"/>
    <w:rsid w:val="00ED7CB7"/>
    <w:rsid w:val="00EE160C"/>
    <w:rsid w:val="00EE31F4"/>
    <w:rsid w:val="00EE6950"/>
    <w:rsid w:val="00EF7AB2"/>
    <w:rsid w:val="00F152D9"/>
    <w:rsid w:val="00F17638"/>
    <w:rsid w:val="00F2002B"/>
    <w:rsid w:val="00F23693"/>
    <w:rsid w:val="00F30AF0"/>
    <w:rsid w:val="00F3152C"/>
    <w:rsid w:val="00F333B7"/>
    <w:rsid w:val="00F371D9"/>
    <w:rsid w:val="00F46B0F"/>
    <w:rsid w:val="00F528D5"/>
    <w:rsid w:val="00F66E23"/>
    <w:rsid w:val="00F70DD5"/>
    <w:rsid w:val="00F713C6"/>
    <w:rsid w:val="00F73B4C"/>
    <w:rsid w:val="00F94872"/>
    <w:rsid w:val="00F949B6"/>
    <w:rsid w:val="00F956B0"/>
    <w:rsid w:val="00F9704D"/>
    <w:rsid w:val="00FA09F1"/>
    <w:rsid w:val="00FA6B75"/>
    <w:rsid w:val="00FB68CA"/>
    <w:rsid w:val="00FC68B5"/>
    <w:rsid w:val="00FE4BCC"/>
    <w:rsid w:val="011B0745"/>
    <w:rsid w:val="024752E3"/>
    <w:rsid w:val="02E70027"/>
    <w:rsid w:val="04305753"/>
    <w:rsid w:val="04367644"/>
    <w:rsid w:val="05065269"/>
    <w:rsid w:val="05264051"/>
    <w:rsid w:val="05653316"/>
    <w:rsid w:val="05F42537"/>
    <w:rsid w:val="06454685"/>
    <w:rsid w:val="07A351B4"/>
    <w:rsid w:val="0A093134"/>
    <w:rsid w:val="0C0149DC"/>
    <w:rsid w:val="0D847672"/>
    <w:rsid w:val="0E7C07E2"/>
    <w:rsid w:val="0ED168E7"/>
    <w:rsid w:val="10782AB8"/>
    <w:rsid w:val="115C3ADA"/>
    <w:rsid w:val="12597320"/>
    <w:rsid w:val="12ED1816"/>
    <w:rsid w:val="13AD4DF9"/>
    <w:rsid w:val="14060DE1"/>
    <w:rsid w:val="14215C1B"/>
    <w:rsid w:val="14333BA0"/>
    <w:rsid w:val="148937C0"/>
    <w:rsid w:val="15396F94"/>
    <w:rsid w:val="171F784D"/>
    <w:rsid w:val="18244F59"/>
    <w:rsid w:val="1A1D44F6"/>
    <w:rsid w:val="1B1C538E"/>
    <w:rsid w:val="1CF814E3"/>
    <w:rsid w:val="1D7D7BE4"/>
    <w:rsid w:val="1D7F45D8"/>
    <w:rsid w:val="1F3B5899"/>
    <w:rsid w:val="1FB67B2E"/>
    <w:rsid w:val="1FEA74B0"/>
    <w:rsid w:val="21AA513C"/>
    <w:rsid w:val="22AA215D"/>
    <w:rsid w:val="238735C1"/>
    <w:rsid w:val="23974A32"/>
    <w:rsid w:val="260A5142"/>
    <w:rsid w:val="28755394"/>
    <w:rsid w:val="29A20F2B"/>
    <w:rsid w:val="2A063491"/>
    <w:rsid w:val="2A476166"/>
    <w:rsid w:val="2B7579B2"/>
    <w:rsid w:val="2B843953"/>
    <w:rsid w:val="2B8A651F"/>
    <w:rsid w:val="2CA93A9F"/>
    <w:rsid w:val="2DF35156"/>
    <w:rsid w:val="2E405929"/>
    <w:rsid w:val="2EC47A7F"/>
    <w:rsid w:val="2F0957D2"/>
    <w:rsid w:val="2F477EE4"/>
    <w:rsid w:val="30A752A2"/>
    <w:rsid w:val="31CA0908"/>
    <w:rsid w:val="320A51B3"/>
    <w:rsid w:val="33262FBF"/>
    <w:rsid w:val="342F33AE"/>
    <w:rsid w:val="36A06A1C"/>
    <w:rsid w:val="36FF6261"/>
    <w:rsid w:val="372272EB"/>
    <w:rsid w:val="3735715C"/>
    <w:rsid w:val="39497976"/>
    <w:rsid w:val="3A2711CD"/>
    <w:rsid w:val="3ABF3843"/>
    <w:rsid w:val="3AD739A0"/>
    <w:rsid w:val="3DEA4274"/>
    <w:rsid w:val="3E9D7148"/>
    <w:rsid w:val="3F593F1B"/>
    <w:rsid w:val="3FAE6E31"/>
    <w:rsid w:val="4081166C"/>
    <w:rsid w:val="415B1EBD"/>
    <w:rsid w:val="41C92755"/>
    <w:rsid w:val="42732562"/>
    <w:rsid w:val="42894B5B"/>
    <w:rsid w:val="430F7403"/>
    <w:rsid w:val="43CF0940"/>
    <w:rsid w:val="44FE0347"/>
    <w:rsid w:val="45660E30"/>
    <w:rsid w:val="461D3BE5"/>
    <w:rsid w:val="46515548"/>
    <w:rsid w:val="46625A9C"/>
    <w:rsid w:val="4753521B"/>
    <w:rsid w:val="48406270"/>
    <w:rsid w:val="48605A4C"/>
    <w:rsid w:val="48B30830"/>
    <w:rsid w:val="48EE1830"/>
    <w:rsid w:val="4C694362"/>
    <w:rsid w:val="4C8359AF"/>
    <w:rsid w:val="4CAD0B1B"/>
    <w:rsid w:val="4CAF241D"/>
    <w:rsid w:val="4CEF783F"/>
    <w:rsid w:val="4D004F5C"/>
    <w:rsid w:val="4D302450"/>
    <w:rsid w:val="4D5A5C3A"/>
    <w:rsid w:val="4D980B0B"/>
    <w:rsid w:val="4E966160"/>
    <w:rsid w:val="50954AE8"/>
    <w:rsid w:val="515821B7"/>
    <w:rsid w:val="51D37A5D"/>
    <w:rsid w:val="521C46AE"/>
    <w:rsid w:val="529071C4"/>
    <w:rsid w:val="52B94A84"/>
    <w:rsid w:val="53833F96"/>
    <w:rsid w:val="55E73231"/>
    <w:rsid w:val="5660546F"/>
    <w:rsid w:val="57476D14"/>
    <w:rsid w:val="57C87729"/>
    <w:rsid w:val="5A4F56D1"/>
    <w:rsid w:val="5A902780"/>
    <w:rsid w:val="5ABA1D51"/>
    <w:rsid w:val="5D571CED"/>
    <w:rsid w:val="5D714F93"/>
    <w:rsid w:val="5E940365"/>
    <w:rsid w:val="5E99597B"/>
    <w:rsid w:val="5F247ABF"/>
    <w:rsid w:val="60204C19"/>
    <w:rsid w:val="60341DFF"/>
    <w:rsid w:val="60B12B89"/>
    <w:rsid w:val="61616C24"/>
    <w:rsid w:val="624B0368"/>
    <w:rsid w:val="62F372F5"/>
    <w:rsid w:val="66D50F5E"/>
    <w:rsid w:val="679338AF"/>
    <w:rsid w:val="68224A24"/>
    <w:rsid w:val="6A0445F0"/>
    <w:rsid w:val="6A421FE5"/>
    <w:rsid w:val="6C9F7E81"/>
    <w:rsid w:val="6CEE5273"/>
    <w:rsid w:val="6D9956C4"/>
    <w:rsid w:val="6DB14A8F"/>
    <w:rsid w:val="6DB64332"/>
    <w:rsid w:val="6EF95450"/>
    <w:rsid w:val="6F6B7691"/>
    <w:rsid w:val="70253512"/>
    <w:rsid w:val="71EE1976"/>
    <w:rsid w:val="741511A2"/>
    <w:rsid w:val="75C753A7"/>
    <w:rsid w:val="75CE1F56"/>
    <w:rsid w:val="792F000A"/>
    <w:rsid w:val="7A17211E"/>
    <w:rsid w:val="7ADB465A"/>
    <w:rsid w:val="7B7B048A"/>
    <w:rsid w:val="7B7D2A36"/>
    <w:rsid w:val="7BEF0AD1"/>
    <w:rsid w:val="7C43482E"/>
    <w:rsid w:val="7C6975CD"/>
    <w:rsid w:val="7C7C08C4"/>
    <w:rsid w:val="7C923DE8"/>
    <w:rsid w:val="7FD41377"/>
    <w:rsid w:val="7FFD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2"/>
    <w:autoRedefine/>
    <w:qFormat/>
    <w:locked/>
    <w:uiPriority w:val="0"/>
    <w:pPr>
      <w:keepNext/>
      <w:keepLines/>
      <w:spacing w:before="340" w:after="330" w:line="578" w:lineRule="auto"/>
      <w:outlineLvl w:val="0"/>
    </w:pPr>
    <w:rPr>
      <w:rFonts w:ascii="Times New Roman" w:hAnsi="Times New Roman"/>
      <w:b/>
      <w:bCs/>
      <w:kern w:val="44"/>
      <w:sz w:val="44"/>
      <w:szCs w:val="44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10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47"/>
    <w:autoRedefine/>
    <w:semiHidden/>
    <w:qFormat/>
    <w:uiPriority w:val="99"/>
    <w:pPr>
      <w:jc w:val="left"/>
    </w:pPr>
  </w:style>
  <w:style w:type="paragraph" w:styleId="4">
    <w:name w:val="Date"/>
    <w:basedOn w:val="1"/>
    <w:next w:val="1"/>
    <w:link w:val="50"/>
    <w:autoRedefine/>
    <w:semiHidden/>
    <w:unhideWhenUsed/>
    <w:qFormat/>
    <w:uiPriority w:val="99"/>
    <w:pPr>
      <w:ind w:left="100" w:leftChars="2500"/>
    </w:pPr>
  </w:style>
  <w:style w:type="paragraph" w:styleId="5">
    <w:name w:val="Balloon Text"/>
    <w:basedOn w:val="1"/>
    <w:link w:val="18"/>
    <w:autoRedefine/>
    <w:semiHidden/>
    <w:qFormat/>
    <w:uiPriority w:val="99"/>
    <w:rPr>
      <w:sz w:val="18"/>
      <w:szCs w:val="18"/>
    </w:rPr>
  </w:style>
  <w:style w:type="paragraph" w:styleId="6">
    <w:name w:val="footer"/>
    <w:basedOn w:val="1"/>
    <w:link w:val="16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autoRedefine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autoRedefine/>
    <w:semiHidden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9">
    <w:name w:val="annotation subject"/>
    <w:basedOn w:val="3"/>
    <w:next w:val="3"/>
    <w:link w:val="48"/>
    <w:autoRedefine/>
    <w:semiHidden/>
    <w:qFormat/>
    <w:uiPriority w:val="99"/>
    <w:rPr>
      <w:b/>
      <w:bCs/>
    </w:rPr>
  </w:style>
  <w:style w:type="character" w:styleId="12">
    <w:name w:val="FollowedHyperlink"/>
    <w:basedOn w:val="11"/>
    <w:autoRedefine/>
    <w:semiHidden/>
    <w:qFormat/>
    <w:uiPriority w:val="99"/>
    <w:rPr>
      <w:rFonts w:cs="Times New Roman"/>
      <w:color w:val="800080"/>
      <w:u w:val="single"/>
    </w:rPr>
  </w:style>
  <w:style w:type="character" w:styleId="13">
    <w:name w:val="Hyperlink"/>
    <w:basedOn w:val="11"/>
    <w:autoRedefine/>
    <w:qFormat/>
    <w:uiPriority w:val="99"/>
    <w:rPr>
      <w:rFonts w:cs="Times New Roman"/>
      <w:color w:val="0000FF"/>
      <w:u w:val="single"/>
    </w:rPr>
  </w:style>
  <w:style w:type="character" w:styleId="14">
    <w:name w:val="annotation reference"/>
    <w:basedOn w:val="11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5">
    <w:name w:val="页眉 字符"/>
    <w:basedOn w:val="11"/>
    <w:link w:val="7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6">
    <w:name w:val="页脚 字符"/>
    <w:basedOn w:val="11"/>
    <w:link w:val="6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7">
    <w:name w:val="apple-converted-space"/>
    <w:basedOn w:val="11"/>
    <w:autoRedefine/>
    <w:qFormat/>
    <w:uiPriority w:val="99"/>
    <w:rPr>
      <w:rFonts w:cs="Times New Roman"/>
    </w:rPr>
  </w:style>
  <w:style w:type="character" w:customStyle="1" w:styleId="18">
    <w:name w:val="批注框文本 字符"/>
    <w:basedOn w:val="11"/>
    <w:link w:val="5"/>
    <w:autoRedefine/>
    <w:semiHidden/>
    <w:qFormat/>
    <w:locked/>
    <w:uiPriority w:val="99"/>
    <w:rPr>
      <w:rFonts w:cs="Times New Roman"/>
      <w:sz w:val="18"/>
      <w:szCs w:val="18"/>
    </w:rPr>
  </w:style>
  <w:style w:type="paragraph" w:styleId="19">
    <w:name w:val="List Paragraph"/>
    <w:basedOn w:val="1"/>
    <w:autoRedefine/>
    <w:qFormat/>
    <w:uiPriority w:val="34"/>
    <w:pPr>
      <w:ind w:firstLine="420" w:firstLineChars="200"/>
    </w:pPr>
  </w:style>
  <w:style w:type="paragraph" w:customStyle="1" w:styleId="20">
    <w:name w:val="font5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1">
    <w:name w:val="font6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22">
    <w:name w:val="font7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3">
    <w:name w:val="xl68"/>
    <w:basedOn w:val="1"/>
    <w:autoRedefine/>
    <w:qFormat/>
    <w:uiPriority w:val="99"/>
    <w:pPr>
      <w:widowControl/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4">
    <w:name w:val="xl6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5">
    <w:name w:val="xl7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6">
    <w:name w:val="xl7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7">
    <w:name w:val="xl72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8">
    <w:name w:val="xl73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29">
    <w:name w:val="xl74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0">
    <w:name w:val="xl75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1">
    <w:name w:val="xl7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2">
    <w:name w:val="xl77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3">
    <w:name w:val="xl78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34">
    <w:name w:val="xl7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5">
    <w:name w:val="xl80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6">
    <w:name w:val="xl8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7">
    <w:name w:val="xl82"/>
    <w:basedOn w:val="1"/>
    <w:autoRedefine/>
    <w:qFormat/>
    <w:uiPriority w:val="99"/>
    <w:pPr>
      <w:widowControl/>
      <w:pBdr>
        <w:top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8">
    <w:name w:val="xl83"/>
    <w:basedOn w:val="1"/>
    <w:autoRedefine/>
    <w:qFormat/>
    <w:uiPriority w:val="99"/>
    <w:pPr>
      <w:widowControl/>
      <w:pBdr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9">
    <w:name w:val="xl84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0">
    <w:name w:val="xl85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1">
    <w:name w:val="xl8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2">
    <w:name w:val="xl87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3">
    <w:name w:val="xl88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4">
    <w:name w:val="xl8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5">
    <w:name w:val="xl9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46">
    <w:name w:val="xl9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character" w:customStyle="1" w:styleId="47">
    <w:name w:val="批注文字 字符"/>
    <w:basedOn w:val="11"/>
    <w:link w:val="3"/>
    <w:autoRedefine/>
    <w:semiHidden/>
    <w:qFormat/>
    <w:locked/>
    <w:uiPriority w:val="99"/>
    <w:rPr>
      <w:rFonts w:cs="Times New Roman"/>
    </w:rPr>
  </w:style>
  <w:style w:type="character" w:customStyle="1" w:styleId="48">
    <w:name w:val="批注主题 字符"/>
    <w:basedOn w:val="47"/>
    <w:link w:val="9"/>
    <w:autoRedefine/>
    <w:semiHidden/>
    <w:qFormat/>
    <w:locked/>
    <w:uiPriority w:val="99"/>
    <w:rPr>
      <w:rFonts w:cs="Times New Roman"/>
      <w:b/>
      <w:bCs/>
    </w:rPr>
  </w:style>
  <w:style w:type="character" w:customStyle="1" w:styleId="49">
    <w:name w:val="ca-2"/>
    <w:autoRedefine/>
    <w:qFormat/>
    <w:uiPriority w:val="99"/>
  </w:style>
  <w:style w:type="character" w:customStyle="1" w:styleId="50">
    <w:name w:val="日期 字符"/>
    <w:basedOn w:val="11"/>
    <w:link w:val="4"/>
    <w:autoRedefine/>
    <w:semiHidden/>
    <w:qFormat/>
    <w:uiPriority w:val="99"/>
  </w:style>
  <w:style w:type="character" w:customStyle="1" w:styleId="51">
    <w:name w:val="标题 1 字符"/>
    <w:basedOn w:val="11"/>
    <w:autoRedefine/>
    <w:qFormat/>
    <w:uiPriority w:val="0"/>
    <w:rPr>
      <w:b/>
      <w:bCs/>
      <w:kern w:val="44"/>
      <w:sz w:val="44"/>
      <w:szCs w:val="44"/>
    </w:rPr>
  </w:style>
  <w:style w:type="character" w:customStyle="1" w:styleId="52">
    <w:name w:val="标题 1 字符1"/>
    <w:link w:val="2"/>
    <w:autoRedefine/>
    <w:qFormat/>
    <w:uiPriority w:val="0"/>
    <w:rPr>
      <w:rFonts w:ascii="Times New Roman" w:hAnsi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 (Beijing) Limited</Company>
  <Pages>2</Pages>
  <Words>652</Words>
  <Characters>689</Characters>
  <Lines>9</Lines>
  <Paragraphs>2</Paragraphs>
  <TotalTime>3</TotalTime>
  <ScaleCrop>false</ScaleCrop>
  <LinksUpToDate>false</LinksUpToDate>
  <CharactersWithSpaces>728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2017-07-31T02:40:00Z</dcterms:created>
  <dc:creator>蔡鑫</dc:creator>
  <cp:lastModifiedBy>Tokisaki Kurumi</cp:lastModifiedBy>
  <cp:lastPrinted>2024-09-18T01:50:00Z</cp:lastPrinted>
  <dcterms:modified xsi:type="dcterms:W3CDTF">2025-10-28T08:38:39Z</dcterms:modified>
  <dc:title>天健置业2016年8月份（第一批）物业公开招租信息公告</dc:title>
  <cp:revision>215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0E6C82F440414907B01E72C607F6F293_13</vt:lpwstr>
  </property>
  <property fmtid="{D5CDD505-2E9C-101B-9397-08002B2CF9AE}" pid="4" name="KSOTemplateDocerSaveRecord">
    <vt:lpwstr>eyJoZGlkIjoiM2E5MjE2YzllYmYxNDY2NmQwNzM1YmZjNmViOThmYWQiLCJ1c2VySWQiOiIyNDQ3ODc3MDAifQ==</vt:lpwstr>
  </property>
</Properties>
</file>